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2CD25" w14:textId="77777777" w:rsidR="00E33CD8" w:rsidRDefault="00E33CD8" w:rsidP="00E33CD8">
      <w:pPr>
        <w:jc w:val="center"/>
        <w:rPr>
          <w:snapToGrid w:val="0"/>
        </w:rPr>
      </w:pPr>
      <w:r>
        <w:rPr>
          <w:snapToGrid w:val="0"/>
        </w:rPr>
        <w:t>DISCOURAGEMENT…</w:t>
      </w:r>
    </w:p>
    <w:p w14:paraId="4EB4AC01" w14:textId="77777777" w:rsidR="00E33CD8" w:rsidRDefault="00E33CD8" w:rsidP="00E33CD8">
      <w:pPr>
        <w:rPr>
          <w:snapToGrid w:val="0"/>
        </w:rPr>
      </w:pPr>
    </w:p>
    <w:p w14:paraId="0437789C" w14:textId="77777777" w:rsidR="00E33CD8" w:rsidRDefault="00E33CD8" w:rsidP="00E33CD8">
      <w:pPr>
        <w:rPr>
          <w:snapToGrid w:val="0"/>
        </w:rPr>
      </w:pPr>
    </w:p>
    <w:p w14:paraId="5F1AAEC5" w14:textId="77777777" w:rsidR="00E33CD8" w:rsidRDefault="00E33CD8" w:rsidP="00E33CD8">
      <w:pPr>
        <w:rPr>
          <w:snapToGrid w:val="0"/>
        </w:rPr>
      </w:pPr>
    </w:p>
    <w:p w14:paraId="4EC3B2B2" w14:textId="45CD987F" w:rsidR="00DE42EE" w:rsidRPr="00DE42EE" w:rsidRDefault="00DE42EE" w:rsidP="00DE42EE">
      <w:pPr>
        <w:rPr>
          <w:snapToGrid w:val="0"/>
        </w:rPr>
      </w:pPr>
      <w:r w:rsidRPr="00DE42EE">
        <w:rPr>
          <w:i/>
          <w:iCs/>
          <w:snapToGrid w:val="0"/>
        </w:rPr>
        <w:t>“Look and see, there is no one at my right hand; no one is concerned for me.  I have no refuge; no one cares for my life. I cry to you, Lord; I say, ‘You are my refuge, my portion in the land of the living.’ Listen to my cry, for I am in desperate need; rescue me from those who pursue me, for they are too strong for me.”</w:t>
      </w:r>
      <w:r>
        <w:rPr>
          <w:snapToGrid w:val="0"/>
        </w:rPr>
        <w:t xml:space="preserve">  Psalm 142 </w:t>
      </w:r>
      <w:r w:rsidRPr="00DE42EE">
        <w:rPr>
          <w:snapToGrid w:val="0"/>
          <w:sz w:val="20"/>
        </w:rPr>
        <w:t xml:space="preserve">(NIV)  </w:t>
      </w:r>
    </w:p>
    <w:p w14:paraId="1DAF9AF4" w14:textId="6ACA7740" w:rsidR="00E33CD8" w:rsidRDefault="00E33CD8" w:rsidP="00E33CD8">
      <w:pPr>
        <w:rPr>
          <w:snapToGrid w:val="0"/>
        </w:rPr>
      </w:pPr>
    </w:p>
    <w:p w14:paraId="74D83EE1" w14:textId="4F4455E3" w:rsidR="00E33CD8" w:rsidRPr="003105B7" w:rsidRDefault="00D90641" w:rsidP="00D90641">
      <w:pPr>
        <w:jc w:val="center"/>
        <w:rPr>
          <w:b/>
          <w:bCs/>
          <w:snapToGrid w:val="0"/>
          <w:sz w:val="28"/>
          <w:szCs w:val="28"/>
        </w:rPr>
      </w:pPr>
      <w:r w:rsidRPr="00C00DC5">
        <w:rPr>
          <w:b/>
          <w:bCs/>
          <w:sz w:val="28"/>
          <w:szCs w:val="28"/>
        </w:rPr>
        <w:t>What do you do when you’re down with discouragement?</w:t>
      </w:r>
    </w:p>
    <w:p w14:paraId="26F13F71" w14:textId="77777777" w:rsidR="00E33CD8" w:rsidRDefault="00E33CD8" w:rsidP="00E33CD8">
      <w:pPr>
        <w:rPr>
          <w:snapToGrid w:val="0"/>
        </w:rPr>
      </w:pPr>
    </w:p>
    <w:p w14:paraId="101B95B7" w14:textId="77777777" w:rsidR="00E33CD8" w:rsidRDefault="00E33CD8" w:rsidP="00E33CD8">
      <w:pPr>
        <w:rPr>
          <w:snapToGrid w:val="0"/>
        </w:rPr>
      </w:pPr>
    </w:p>
    <w:p w14:paraId="0D4B41C9" w14:textId="13513D39" w:rsidR="00E33CD8" w:rsidRPr="00C87311" w:rsidRDefault="00E33CD8" w:rsidP="00D90641">
      <w:pPr>
        <w:pStyle w:val="ListParagraph"/>
        <w:numPr>
          <w:ilvl w:val="0"/>
          <w:numId w:val="1"/>
        </w:numPr>
        <w:rPr>
          <w:b/>
          <w:bCs/>
          <w:snapToGrid w:val="0"/>
          <w:u w:val="single"/>
        </w:rPr>
      </w:pPr>
      <w:r w:rsidRPr="00C87311">
        <w:rPr>
          <w:b/>
          <w:bCs/>
          <w:snapToGrid w:val="0"/>
          <w:u w:val="single"/>
        </w:rPr>
        <w:t>LEARN FROM IT…</w:t>
      </w:r>
    </w:p>
    <w:p w14:paraId="1B276741" w14:textId="77777777" w:rsidR="00E33CD8" w:rsidRDefault="00E33CD8" w:rsidP="00E33CD8">
      <w:pPr>
        <w:rPr>
          <w:snapToGrid w:val="0"/>
        </w:rPr>
      </w:pPr>
    </w:p>
    <w:p w14:paraId="51B0FB09" w14:textId="302294DD" w:rsidR="00E33CD8" w:rsidRPr="003105B7" w:rsidRDefault="00E33CD8" w:rsidP="003105B7">
      <w:pPr>
        <w:ind w:firstLine="360"/>
        <w:rPr>
          <w:b/>
          <w:bCs/>
          <w:snapToGrid w:val="0"/>
        </w:rPr>
      </w:pPr>
      <w:r w:rsidRPr="003105B7">
        <w:rPr>
          <w:b/>
          <w:bCs/>
          <w:snapToGrid w:val="0"/>
        </w:rPr>
        <w:t>Important questions to ask:</w:t>
      </w:r>
    </w:p>
    <w:p w14:paraId="39B5BC20" w14:textId="5003672F" w:rsidR="00D90641" w:rsidRDefault="00D90641" w:rsidP="00E33CD8">
      <w:pPr>
        <w:rPr>
          <w:snapToGrid w:val="0"/>
        </w:rPr>
      </w:pPr>
      <w:r>
        <w:rPr>
          <w:snapToGrid w:val="0"/>
        </w:rPr>
        <w:t xml:space="preserve">             </w:t>
      </w:r>
      <w:r w:rsidRPr="00C87311">
        <w:rPr>
          <w:b/>
          <w:bCs/>
          <w:snapToGrid w:val="0"/>
          <w:u w:val="single"/>
        </w:rPr>
        <w:t>When</w:t>
      </w:r>
      <w:r w:rsidRPr="00C00DC5">
        <w:rPr>
          <w:b/>
          <w:bCs/>
          <w:snapToGrid w:val="0"/>
        </w:rPr>
        <w:t xml:space="preserve"> am I usually discouraged?</w:t>
      </w:r>
      <w:r w:rsidRPr="00C00DC5">
        <w:rPr>
          <w:snapToGrid w:val="0"/>
        </w:rPr>
        <w:t xml:space="preserve">  </w:t>
      </w:r>
      <w:r>
        <w:rPr>
          <w:snapToGrid w:val="0"/>
        </w:rPr>
        <w:t xml:space="preserve"> (common ground)</w:t>
      </w:r>
    </w:p>
    <w:p w14:paraId="0D9B5A9E" w14:textId="2F56D0CE" w:rsidR="00E33CD8" w:rsidRDefault="00D90641" w:rsidP="00D90641">
      <w:pPr>
        <w:ind w:firstLine="720"/>
        <w:rPr>
          <w:snapToGrid w:val="0"/>
        </w:rPr>
      </w:pPr>
      <w:r>
        <w:rPr>
          <w:b/>
          <w:bCs/>
          <w:snapToGrid w:val="0"/>
        </w:rPr>
        <w:t xml:space="preserve"> </w:t>
      </w:r>
      <w:r w:rsidRPr="00C87311">
        <w:rPr>
          <w:b/>
          <w:bCs/>
          <w:snapToGrid w:val="0"/>
          <w:u w:val="single"/>
        </w:rPr>
        <w:t>Why</w:t>
      </w:r>
      <w:r>
        <w:rPr>
          <w:b/>
          <w:bCs/>
          <w:snapToGrid w:val="0"/>
        </w:rPr>
        <w:t xml:space="preserve"> </w:t>
      </w:r>
      <w:r w:rsidRPr="00C00DC5">
        <w:rPr>
          <w:b/>
          <w:bCs/>
          <w:snapToGrid w:val="0"/>
        </w:rPr>
        <w:t>am I discouraged</w:t>
      </w:r>
      <w:r w:rsidR="00C87311">
        <w:rPr>
          <w:b/>
          <w:bCs/>
          <w:snapToGrid w:val="0"/>
        </w:rPr>
        <w:t xml:space="preserve"> today</w:t>
      </w:r>
      <w:r w:rsidRPr="00C00DC5">
        <w:rPr>
          <w:b/>
          <w:bCs/>
          <w:snapToGrid w:val="0"/>
        </w:rPr>
        <w:t>?</w:t>
      </w:r>
      <w:r w:rsidRPr="00C00DC5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20A35E8F" w14:textId="4EF70D75" w:rsidR="00D90641" w:rsidRDefault="00D90641" w:rsidP="00D90641">
      <w:pPr>
        <w:ind w:firstLine="720"/>
        <w:rPr>
          <w:b/>
          <w:bCs/>
          <w:snapToGrid w:val="0"/>
        </w:rPr>
      </w:pPr>
      <w:r>
        <w:rPr>
          <w:snapToGrid w:val="0"/>
        </w:rPr>
        <w:t xml:space="preserve"> </w:t>
      </w:r>
      <w:r w:rsidRPr="00C00DC5">
        <w:rPr>
          <w:b/>
          <w:bCs/>
          <w:snapToGrid w:val="0"/>
        </w:rPr>
        <w:t xml:space="preserve">What would </w:t>
      </w:r>
      <w:r w:rsidRPr="00C87311">
        <w:rPr>
          <w:b/>
          <w:bCs/>
          <w:snapToGrid w:val="0"/>
          <w:u w:val="single"/>
        </w:rPr>
        <w:t>God say</w:t>
      </w:r>
      <w:r w:rsidRPr="00C00DC5">
        <w:rPr>
          <w:b/>
          <w:bCs/>
          <w:snapToGrid w:val="0"/>
        </w:rPr>
        <w:t xml:space="preserve"> to me now?</w:t>
      </w:r>
    </w:p>
    <w:p w14:paraId="76CC2B86" w14:textId="37B5012D" w:rsidR="00D90641" w:rsidRPr="00C00DC5" w:rsidRDefault="00D90641" w:rsidP="00D90641">
      <w:pPr>
        <w:ind w:firstLine="720"/>
        <w:rPr>
          <w:b/>
          <w:bCs/>
          <w:snapToGrid w:val="0"/>
        </w:rPr>
      </w:pPr>
      <w:r>
        <w:rPr>
          <w:b/>
          <w:bCs/>
          <w:snapToGrid w:val="0"/>
        </w:rPr>
        <w:t xml:space="preserve"> </w:t>
      </w:r>
    </w:p>
    <w:p w14:paraId="602C216F" w14:textId="7BF8CA4E" w:rsidR="00D90641" w:rsidRDefault="009A680B" w:rsidP="00D90641">
      <w:pPr>
        <w:ind w:firstLine="720"/>
        <w:rPr>
          <w:snapToGrid w:val="0"/>
        </w:rPr>
      </w:pPr>
      <w:r w:rsidRPr="009A680B">
        <w:rPr>
          <w:szCs w:val="24"/>
        </w:rPr>
        <w:t xml:space="preserve">Matt </w:t>
      </w:r>
      <w:r w:rsidRPr="00C00DC5">
        <w:rPr>
          <w:szCs w:val="24"/>
        </w:rPr>
        <w:t>23</w:t>
      </w:r>
      <w:r w:rsidRPr="00C00DC5">
        <w:rPr>
          <w:sz w:val="32"/>
          <w:szCs w:val="32"/>
        </w:rPr>
        <w:t xml:space="preserve"> – </w:t>
      </w:r>
      <w:r w:rsidRPr="00C00DC5">
        <w:rPr>
          <w:i/>
          <w:szCs w:val="24"/>
        </w:rPr>
        <w:t>“First, wash the inside of the cup and then the outside will become clean.”</w:t>
      </w:r>
    </w:p>
    <w:p w14:paraId="1BF02AC7" w14:textId="1464D980" w:rsidR="00E33CD8" w:rsidRDefault="009A680B" w:rsidP="00E33CD8">
      <w:pPr>
        <w:rPr>
          <w:snapToGrid w:val="0"/>
        </w:rPr>
      </w:pPr>
      <w:r>
        <w:rPr>
          <w:snapToGrid w:val="0"/>
        </w:rPr>
        <w:t xml:space="preserve">  </w:t>
      </w:r>
    </w:p>
    <w:p w14:paraId="67A5E3CA" w14:textId="77777777" w:rsidR="00E33CD8" w:rsidRDefault="00E33CD8" w:rsidP="00E33CD8">
      <w:pPr>
        <w:rPr>
          <w:snapToGrid w:val="0"/>
        </w:rPr>
      </w:pPr>
    </w:p>
    <w:p w14:paraId="6220B1DE" w14:textId="77777777" w:rsidR="00E33CD8" w:rsidRDefault="00E33CD8" w:rsidP="00E33CD8">
      <w:pPr>
        <w:jc w:val="center"/>
        <w:rPr>
          <w:snapToGrid w:val="0"/>
        </w:rPr>
      </w:pPr>
    </w:p>
    <w:p w14:paraId="1B548AA9" w14:textId="164D0CB9" w:rsidR="00E33CD8" w:rsidRPr="00C87311" w:rsidRDefault="00E33CD8" w:rsidP="00D90641">
      <w:pPr>
        <w:pStyle w:val="ListParagraph"/>
        <w:numPr>
          <w:ilvl w:val="0"/>
          <w:numId w:val="1"/>
        </w:numPr>
        <w:rPr>
          <w:b/>
          <w:bCs/>
          <w:snapToGrid w:val="0"/>
          <w:u w:val="single"/>
        </w:rPr>
      </w:pPr>
      <w:r w:rsidRPr="00C87311">
        <w:rPr>
          <w:b/>
          <w:bCs/>
          <w:snapToGrid w:val="0"/>
          <w:u w:val="single"/>
        </w:rPr>
        <w:t>LIMIT IT…</w:t>
      </w:r>
    </w:p>
    <w:p w14:paraId="15583649" w14:textId="77777777" w:rsidR="00E33CD8" w:rsidRDefault="00E33CD8" w:rsidP="00E33CD8">
      <w:pPr>
        <w:rPr>
          <w:i/>
          <w:snapToGrid w:val="0"/>
        </w:rPr>
      </w:pPr>
    </w:p>
    <w:p w14:paraId="74274D88" w14:textId="77777777" w:rsidR="00E33CD8" w:rsidRDefault="00E33CD8" w:rsidP="00E33CD8">
      <w:pPr>
        <w:rPr>
          <w:i/>
          <w:snapToGrid w:val="0"/>
        </w:rPr>
      </w:pPr>
    </w:p>
    <w:p w14:paraId="1313E10B" w14:textId="77777777" w:rsidR="00C53F78" w:rsidRPr="00C53F78" w:rsidRDefault="00C53F78" w:rsidP="00C53F78">
      <w:pPr>
        <w:rPr>
          <w:b/>
          <w:bCs/>
          <w:iCs/>
          <w:snapToGrid w:val="0"/>
        </w:rPr>
      </w:pPr>
      <w:r w:rsidRPr="00C53F78">
        <w:rPr>
          <w:b/>
          <w:bCs/>
          <w:iCs/>
          <w:snapToGrid w:val="0"/>
        </w:rPr>
        <w:t xml:space="preserve">1.  </w:t>
      </w:r>
      <w:r w:rsidRPr="00C87311">
        <w:rPr>
          <w:b/>
          <w:bCs/>
          <w:iCs/>
          <w:snapToGrid w:val="0"/>
          <w:u w:val="single"/>
        </w:rPr>
        <w:t>Practice</w:t>
      </w:r>
      <w:r w:rsidRPr="00C53F78">
        <w:rPr>
          <w:b/>
          <w:bCs/>
          <w:iCs/>
          <w:snapToGrid w:val="0"/>
        </w:rPr>
        <w:t xml:space="preserve"> encouragement</w:t>
      </w:r>
    </w:p>
    <w:p w14:paraId="12FD5441" w14:textId="77777777" w:rsidR="00E33CD8" w:rsidRDefault="00E33CD8" w:rsidP="00E33CD8">
      <w:pPr>
        <w:rPr>
          <w:i/>
          <w:snapToGrid w:val="0"/>
        </w:rPr>
      </w:pPr>
    </w:p>
    <w:p w14:paraId="1B95FCCF" w14:textId="77777777" w:rsidR="00E33CD8" w:rsidRDefault="00E33CD8" w:rsidP="00E33CD8">
      <w:pPr>
        <w:rPr>
          <w:snapToGrid w:val="0"/>
        </w:rPr>
      </w:pPr>
      <w:r>
        <w:rPr>
          <w:i/>
          <w:snapToGrid w:val="0"/>
        </w:rPr>
        <w:t xml:space="preserve">“Let everything you say be good and helpful, so that your words will be an encouragement to those who hear them.”  </w:t>
      </w:r>
      <w:r>
        <w:rPr>
          <w:snapToGrid w:val="0"/>
        </w:rPr>
        <w:t>Ephesians 4:29 (NLT)</w:t>
      </w:r>
    </w:p>
    <w:p w14:paraId="641057B4" w14:textId="73824F7D" w:rsidR="00E33CD8" w:rsidRDefault="00E33CD8" w:rsidP="00E33CD8">
      <w:pPr>
        <w:rPr>
          <w:i/>
          <w:snapToGrid w:val="0"/>
        </w:rPr>
      </w:pPr>
    </w:p>
    <w:p w14:paraId="015E16CE" w14:textId="77777777" w:rsidR="00C53F78" w:rsidRPr="00C53F78" w:rsidRDefault="00C53F78" w:rsidP="00C53F78">
      <w:pPr>
        <w:rPr>
          <w:i/>
          <w:snapToGrid w:val="0"/>
        </w:rPr>
      </w:pPr>
      <w:r w:rsidRPr="00C53F78">
        <w:rPr>
          <w:b/>
          <w:bCs/>
          <w:iCs/>
          <w:snapToGrid w:val="0"/>
        </w:rPr>
        <w:t xml:space="preserve">2.  </w:t>
      </w:r>
      <w:r w:rsidRPr="00C87311">
        <w:rPr>
          <w:b/>
          <w:bCs/>
          <w:iCs/>
          <w:snapToGrid w:val="0"/>
          <w:u w:val="single"/>
        </w:rPr>
        <w:t>Pray</w:t>
      </w:r>
      <w:r w:rsidRPr="00C53F78">
        <w:rPr>
          <w:b/>
          <w:bCs/>
          <w:iCs/>
          <w:snapToGrid w:val="0"/>
        </w:rPr>
        <w:t xml:space="preserve"> for the source of your discouragement</w:t>
      </w:r>
      <w:r w:rsidRPr="00C53F78">
        <w:rPr>
          <w:i/>
          <w:snapToGrid w:val="0"/>
        </w:rPr>
        <w:t>.</w:t>
      </w:r>
    </w:p>
    <w:p w14:paraId="693069F7" w14:textId="77777777" w:rsidR="00C53F78" w:rsidRDefault="00C53F78" w:rsidP="00E33CD8">
      <w:pPr>
        <w:rPr>
          <w:i/>
          <w:snapToGrid w:val="0"/>
        </w:rPr>
      </w:pPr>
    </w:p>
    <w:p w14:paraId="620191AB" w14:textId="77777777" w:rsidR="00E33CD8" w:rsidRDefault="00E33CD8" w:rsidP="00E33CD8">
      <w:pPr>
        <w:rPr>
          <w:snapToGrid w:val="0"/>
        </w:rPr>
      </w:pPr>
      <w:r>
        <w:rPr>
          <w:i/>
          <w:snapToGrid w:val="0"/>
        </w:rPr>
        <w:t xml:space="preserve">“You have heard that the law of Moses says, 'Love your neighbor' and hate your enemy.  But I say, love your enemies!  Pray for those who persecute you!”  </w:t>
      </w:r>
      <w:r>
        <w:rPr>
          <w:snapToGrid w:val="0"/>
        </w:rPr>
        <w:t>Matthew 5:43-44 (NLT)</w:t>
      </w:r>
    </w:p>
    <w:p w14:paraId="713E41EE" w14:textId="77952D30" w:rsidR="00E33CD8" w:rsidRDefault="00E33CD8" w:rsidP="00C53F78">
      <w:pPr>
        <w:jc w:val="center"/>
        <w:rPr>
          <w:i/>
          <w:snapToGrid w:val="0"/>
        </w:rPr>
      </w:pPr>
    </w:p>
    <w:p w14:paraId="06C4CDD0" w14:textId="2498FBE8" w:rsidR="00C53F78" w:rsidRPr="00C53F78" w:rsidRDefault="00C53F78" w:rsidP="00C53F78">
      <w:pPr>
        <w:rPr>
          <w:i/>
          <w:snapToGrid w:val="0"/>
        </w:rPr>
      </w:pPr>
      <w:r w:rsidRPr="00C53F78">
        <w:rPr>
          <w:b/>
          <w:bCs/>
          <w:iCs/>
          <w:snapToGrid w:val="0"/>
        </w:rPr>
        <w:t xml:space="preserve">3.  </w:t>
      </w:r>
      <w:r w:rsidR="009809CF" w:rsidRPr="009809CF">
        <w:rPr>
          <w:b/>
          <w:bCs/>
          <w:iCs/>
          <w:snapToGrid w:val="0"/>
          <w:u w:val="single"/>
        </w:rPr>
        <w:t>Point</w:t>
      </w:r>
      <w:r w:rsidRPr="009809CF">
        <w:rPr>
          <w:b/>
          <w:bCs/>
          <w:iCs/>
          <w:snapToGrid w:val="0"/>
          <w:u w:val="single"/>
        </w:rPr>
        <w:t xml:space="preserve"> </w:t>
      </w:r>
      <w:r w:rsidR="009809CF">
        <w:rPr>
          <w:b/>
          <w:bCs/>
          <w:iCs/>
          <w:snapToGrid w:val="0"/>
          <w:u w:val="single"/>
        </w:rPr>
        <w:t xml:space="preserve"> </w:t>
      </w:r>
      <w:bookmarkStart w:id="0" w:name="_GoBack"/>
      <w:bookmarkEnd w:id="0"/>
      <w:r w:rsidRPr="00C53F78">
        <w:rPr>
          <w:b/>
          <w:bCs/>
          <w:iCs/>
          <w:snapToGrid w:val="0"/>
        </w:rPr>
        <w:t>to the eternal</w:t>
      </w:r>
      <w:r w:rsidRPr="00C53F78">
        <w:rPr>
          <w:i/>
          <w:snapToGrid w:val="0"/>
        </w:rPr>
        <w:t>.</w:t>
      </w:r>
    </w:p>
    <w:p w14:paraId="30F37463" w14:textId="77777777" w:rsidR="00C53F78" w:rsidRDefault="00C53F78" w:rsidP="00C53F78">
      <w:pPr>
        <w:jc w:val="center"/>
        <w:rPr>
          <w:i/>
          <w:snapToGrid w:val="0"/>
        </w:rPr>
      </w:pPr>
    </w:p>
    <w:p w14:paraId="62ECB737" w14:textId="65674A58" w:rsidR="00E33CD8" w:rsidRDefault="00E33CD8" w:rsidP="00E33CD8">
      <w:pPr>
        <w:rPr>
          <w:snapToGrid w:val="0"/>
        </w:rPr>
      </w:pPr>
      <w:r>
        <w:rPr>
          <w:i/>
          <w:snapToGrid w:val="0"/>
        </w:rPr>
        <w:t>“Don't be troubled.  You trust God, now trust in Me.  There are many rooms in My</w:t>
      </w:r>
      <w:r w:rsidR="00D37D16">
        <w:rPr>
          <w:i/>
          <w:snapToGrid w:val="0"/>
        </w:rPr>
        <w:t xml:space="preserve"> </w:t>
      </w:r>
      <w:r>
        <w:rPr>
          <w:i/>
          <w:snapToGrid w:val="0"/>
        </w:rPr>
        <w:t>Father's home, and I am going to prepare a place for you.  If this were not so,</w:t>
      </w:r>
      <w:r w:rsidR="00D37D16">
        <w:rPr>
          <w:i/>
          <w:snapToGrid w:val="0"/>
        </w:rPr>
        <w:t xml:space="preserve"> </w:t>
      </w:r>
      <w:r>
        <w:rPr>
          <w:i/>
          <w:snapToGrid w:val="0"/>
        </w:rPr>
        <w:t xml:space="preserve">I would tell you plainly.”  </w:t>
      </w:r>
      <w:r>
        <w:rPr>
          <w:snapToGrid w:val="0"/>
        </w:rPr>
        <w:t>John 14:1-2 (NLT)</w:t>
      </w:r>
    </w:p>
    <w:p w14:paraId="2E3DA807" w14:textId="77777777" w:rsidR="00E33CD8" w:rsidRDefault="00E33CD8" w:rsidP="00E33CD8">
      <w:pPr>
        <w:rPr>
          <w:i/>
          <w:snapToGrid w:val="0"/>
        </w:rPr>
      </w:pPr>
    </w:p>
    <w:p w14:paraId="0E63CF5D" w14:textId="77777777" w:rsidR="00E33CD8" w:rsidRDefault="00E33CD8" w:rsidP="00E33CD8">
      <w:pPr>
        <w:rPr>
          <w:snapToGrid w:val="0"/>
        </w:rPr>
      </w:pPr>
      <w:r>
        <w:rPr>
          <w:i/>
          <w:snapToGrid w:val="0"/>
        </w:rPr>
        <w:t xml:space="preserve">“Why am I discouraged?  Why so sad?  I will put my hope in God!  I will praise Him again – my Savior and my God!”  </w:t>
      </w:r>
      <w:r>
        <w:rPr>
          <w:snapToGrid w:val="0"/>
        </w:rPr>
        <w:t>Psalm 43:5 (NLT)</w:t>
      </w:r>
    </w:p>
    <w:p w14:paraId="2616ECD1" w14:textId="77777777" w:rsidR="00E33CD8" w:rsidRDefault="00E33CD8" w:rsidP="00E33CD8">
      <w:pPr>
        <w:rPr>
          <w:snapToGrid w:val="0"/>
        </w:rPr>
      </w:pPr>
    </w:p>
    <w:p w14:paraId="5887D315" w14:textId="77777777" w:rsidR="00E33CD8" w:rsidRDefault="00E33CD8" w:rsidP="00E33CD8">
      <w:pPr>
        <w:rPr>
          <w:snapToGrid w:val="0"/>
        </w:rPr>
      </w:pPr>
    </w:p>
    <w:p w14:paraId="6DB9BF91" w14:textId="77777777" w:rsidR="00E33CD8" w:rsidRDefault="00E33CD8" w:rsidP="00E33CD8">
      <w:pPr>
        <w:rPr>
          <w:snapToGrid w:val="0"/>
        </w:rPr>
      </w:pPr>
      <w:r>
        <w:rPr>
          <w:snapToGrid w:val="0"/>
        </w:rPr>
        <w:t>1 Samuel 30:6; Psalms 16:8; 27:1-14; 31:24; 37:23-24; 43:5; Isaiah 51:11; John 14:1-2, 27; Romans 5:2-10; 2 Corinthians 4:8-9; Galatians 6:9; Philippians 1:6; 4:6-9; Hebrews 10:35-36; 1 Peter 1:6-9; 5:8-10</w:t>
      </w:r>
    </w:p>
    <w:p w14:paraId="6C691F84" w14:textId="77777777" w:rsidR="00886710" w:rsidRDefault="00886710"/>
    <w:sectPr w:rsidR="00886710" w:rsidSect="00E33CD8">
      <w:pgSz w:w="12240" w:h="15840"/>
      <w:pgMar w:top="288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ED"/>
    <w:multiLevelType w:val="hybridMultilevel"/>
    <w:tmpl w:val="DF80C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D8"/>
    <w:rsid w:val="003105B7"/>
    <w:rsid w:val="00886710"/>
    <w:rsid w:val="009809CF"/>
    <w:rsid w:val="009A680B"/>
    <w:rsid w:val="00AC1632"/>
    <w:rsid w:val="00B572BF"/>
    <w:rsid w:val="00C53F78"/>
    <w:rsid w:val="00C87311"/>
    <w:rsid w:val="00CE51A3"/>
    <w:rsid w:val="00D37D16"/>
    <w:rsid w:val="00D90641"/>
    <w:rsid w:val="00DE42EE"/>
    <w:rsid w:val="00E3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9B70"/>
  <w15:chartTrackingRefBased/>
  <w15:docId w15:val="{66117F81-6563-409C-80ED-96889E6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3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5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9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398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8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Brock</dc:creator>
  <cp:keywords/>
  <dc:description/>
  <cp:lastModifiedBy>John Brock</cp:lastModifiedBy>
  <cp:revision>2</cp:revision>
  <cp:lastPrinted>2019-09-03T15:26:00Z</cp:lastPrinted>
  <dcterms:created xsi:type="dcterms:W3CDTF">2019-09-03T14:08:00Z</dcterms:created>
  <dcterms:modified xsi:type="dcterms:W3CDTF">2019-09-05T18:17:00Z</dcterms:modified>
</cp:coreProperties>
</file>